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tblpY="699"/>
        <w:tblW w:w="0" w:type="auto"/>
        <w:tblLook w:val="04A0" w:firstRow="1" w:lastRow="0" w:firstColumn="1" w:lastColumn="0" w:noHBand="0" w:noVBand="1"/>
      </w:tblPr>
      <w:tblGrid>
        <w:gridCol w:w="3595"/>
        <w:gridCol w:w="3690"/>
        <w:gridCol w:w="6300"/>
      </w:tblGrid>
      <w:tr w:rsidR="00847ED5" w14:paraId="65707A71" w14:textId="77777777" w:rsidTr="003F5909">
        <w:tc>
          <w:tcPr>
            <w:tcW w:w="3595" w:type="dxa"/>
            <w:shd w:val="clear" w:color="auto" w:fill="B4C6E7" w:themeFill="accent1" w:themeFillTint="66"/>
          </w:tcPr>
          <w:p w14:paraId="2F3A67A3" w14:textId="4533405B" w:rsidR="00847ED5" w:rsidRPr="00A7712D" w:rsidRDefault="00847ED5" w:rsidP="003F5909">
            <w:pPr>
              <w:jc w:val="center"/>
              <w:rPr>
                <w:b/>
                <w:color w:val="000000" w:themeColor="text1"/>
                <w:sz w:val="24"/>
                <w:szCs w:val="24"/>
              </w:rPr>
            </w:pPr>
            <w:r w:rsidRPr="00A7712D">
              <w:rPr>
                <w:b/>
                <w:color w:val="000000" w:themeColor="text1"/>
                <w:sz w:val="24"/>
                <w:szCs w:val="24"/>
              </w:rPr>
              <w:t>PROCEDURES</w:t>
            </w:r>
          </w:p>
        </w:tc>
        <w:tc>
          <w:tcPr>
            <w:tcW w:w="3690" w:type="dxa"/>
            <w:shd w:val="clear" w:color="auto" w:fill="B4C6E7" w:themeFill="accent1" w:themeFillTint="66"/>
          </w:tcPr>
          <w:p w14:paraId="6EA69222" w14:textId="7A175D93" w:rsidR="00847ED5" w:rsidRPr="00A7712D" w:rsidRDefault="00847ED5" w:rsidP="003F5909">
            <w:pPr>
              <w:jc w:val="center"/>
              <w:rPr>
                <w:b/>
                <w:color w:val="000000" w:themeColor="text1"/>
                <w:sz w:val="24"/>
                <w:szCs w:val="24"/>
              </w:rPr>
            </w:pPr>
            <w:r w:rsidRPr="00A7712D">
              <w:rPr>
                <w:b/>
                <w:color w:val="000000" w:themeColor="text1"/>
                <w:sz w:val="24"/>
                <w:szCs w:val="24"/>
              </w:rPr>
              <w:t>ACTIVITY</w:t>
            </w:r>
          </w:p>
        </w:tc>
        <w:tc>
          <w:tcPr>
            <w:tcW w:w="6300" w:type="dxa"/>
            <w:shd w:val="clear" w:color="auto" w:fill="B4C6E7" w:themeFill="accent1" w:themeFillTint="66"/>
          </w:tcPr>
          <w:p w14:paraId="07410BDB" w14:textId="65925CA6" w:rsidR="00847ED5" w:rsidRPr="00A7712D" w:rsidRDefault="00847ED5" w:rsidP="003F5909">
            <w:pPr>
              <w:jc w:val="center"/>
              <w:rPr>
                <w:b/>
                <w:color w:val="000000" w:themeColor="text1"/>
                <w:sz w:val="24"/>
                <w:szCs w:val="24"/>
              </w:rPr>
            </w:pPr>
            <w:r w:rsidRPr="00A7712D">
              <w:rPr>
                <w:b/>
                <w:color w:val="000000" w:themeColor="text1"/>
                <w:sz w:val="24"/>
                <w:szCs w:val="24"/>
              </w:rPr>
              <w:t>ANSWERS</w:t>
            </w:r>
          </w:p>
        </w:tc>
      </w:tr>
      <w:tr w:rsidR="00847ED5" w14:paraId="438409D0" w14:textId="77777777" w:rsidTr="003F5909">
        <w:tc>
          <w:tcPr>
            <w:tcW w:w="3595" w:type="dxa"/>
            <w:shd w:val="clear" w:color="auto" w:fill="D9D9D9" w:themeFill="background1" w:themeFillShade="D9"/>
          </w:tcPr>
          <w:p w14:paraId="27162F7F" w14:textId="5808F183" w:rsidR="00847ED5" w:rsidRPr="00A7712D" w:rsidRDefault="00A7712D" w:rsidP="00D7276E">
            <w:pPr>
              <w:pStyle w:val="ListParagraph"/>
              <w:numPr>
                <w:ilvl w:val="0"/>
                <w:numId w:val="3"/>
              </w:numPr>
              <w:rPr>
                <w:rFonts w:ascii="Century Gothic" w:hAnsi="Century Gothic"/>
                <w:b/>
                <w:color w:val="808080" w:themeColor="background1" w:themeShade="80"/>
                <w:sz w:val="20"/>
                <w:szCs w:val="20"/>
              </w:rPr>
            </w:pPr>
            <w:r w:rsidRPr="00A7712D">
              <w:rPr>
                <w:rFonts w:ascii="Century Gothic" w:hAnsi="Century Gothic"/>
                <w:b/>
                <w:color w:val="808080" w:themeColor="background1" w:themeShade="80"/>
                <w:sz w:val="20"/>
                <w:szCs w:val="20"/>
              </w:rPr>
              <w:t>Ask questions</w:t>
            </w:r>
          </w:p>
        </w:tc>
        <w:tc>
          <w:tcPr>
            <w:tcW w:w="3690" w:type="dxa"/>
          </w:tcPr>
          <w:p w14:paraId="346867E7" w14:textId="77777777" w:rsidR="00A7712D" w:rsidRPr="003F5909" w:rsidRDefault="00A7712D" w:rsidP="003F5909">
            <w:pPr>
              <w:autoSpaceDE w:val="0"/>
              <w:autoSpaceDN w:val="0"/>
              <w:adjustRightInd w:val="0"/>
              <w:rPr>
                <w:rFonts w:eastAsia="Times New Roman"/>
                <w:sz w:val="22"/>
                <w:szCs w:val="22"/>
              </w:rPr>
            </w:pPr>
            <w:r w:rsidRPr="003F5909">
              <w:rPr>
                <w:rFonts w:eastAsia="Times New Roman"/>
                <w:sz w:val="22"/>
                <w:szCs w:val="22"/>
              </w:rPr>
              <w:t>Identify what your</w:t>
            </w:r>
          </w:p>
          <w:p w14:paraId="2466CB02" w14:textId="77777777" w:rsidR="00A7712D" w:rsidRPr="003F5909" w:rsidRDefault="00A7712D" w:rsidP="003F5909">
            <w:pPr>
              <w:autoSpaceDE w:val="0"/>
              <w:autoSpaceDN w:val="0"/>
              <w:adjustRightInd w:val="0"/>
              <w:rPr>
                <w:rFonts w:eastAsia="Times New Roman"/>
                <w:sz w:val="22"/>
                <w:szCs w:val="22"/>
              </w:rPr>
            </w:pPr>
            <w:r w:rsidRPr="003F5909">
              <w:rPr>
                <w:rFonts w:eastAsia="Times New Roman"/>
                <w:sz w:val="22"/>
                <w:szCs w:val="22"/>
              </w:rPr>
              <w:t>organization does, what your</w:t>
            </w:r>
          </w:p>
          <w:p w14:paraId="1686C726" w14:textId="77777777" w:rsidR="00A7712D" w:rsidRPr="003F5909" w:rsidRDefault="00A7712D" w:rsidP="003F5909">
            <w:pPr>
              <w:autoSpaceDE w:val="0"/>
              <w:autoSpaceDN w:val="0"/>
              <w:adjustRightInd w:val="0"/>
              <w:rPr>
                <w:rFonts w:eastAsia="Times New Roman"/>
                <w:sz w:val="22"/>
                <w:szCs w:val="22"/>
              </w:rPr>
            </w:pPr>
            <w:r w:rsidRPr="003F5909">
              <w:rPr>
                <w:rFonts w:eastAsia="Times New Roman"/>
                <w:sz w:val="22"/>
                <w:szCs w:val="22"/>
              </w:rPr>
              <w:t>organization creates, and who</w:t>
            </w:r>
          </w:p>
          <w:p w14:paraId="4B92B1DB" w14:textId="77777777" w:rsidR="00A7712D" w:rsidRPr="003F5909" w:rsidRDefault="00A7712D" w:rsidP="003F5909">
            <w:pPr>
              <w:autoSpaceDE w:val="0"/>
              <w:autoSpaceDN w:val="0"/>
              <w:adjustRightInd w:val="0"/>
              <w:rPr>
                <w:rFonts w:eastAsia="Times New Roman"/>
                <w:sz w:val="22"/>
                <w:szCs w:val="22"/>
              </w:rPr>
            </w:pPr>
            <w:r w:rsidRPr="003F5909">
              <w:rPr>
                <w:rFonts w:eastAsia="Times New Roman"/>
                <w:sz w:val="22"/>
                <w:szCs w:val="22"/>
              </w:rPr>
              <w:t>the products and services are</w:t>
            </w:r>
          </w:p>
          <w:p w14:paraId="1928EAF0" w14:textId="55BDE91C" w:rsidR="00847ED5" w:rsidRPr="003F5909" w:rsidRDefault="00A7712D" w:rsidP="003F5909">
            <w:pPr>
              <w:rPr>
                <w:b/>
                <w:color w:val="808080" w:themeColor="background1" w:themeShade="80"/>
                <w:sz w:val="36"/>
              </w:rPr>
            </w:pPr>
            <w:r w:rsidRPr="003F5909">
              <w:rPr>
                <w:rFonts w:eastAsia="Times New Roman"/>
                <w:sz w:val="22"/>
                <w:szCs w:val="22"/>
              </w:rPr>
              <w:t>geared towards.</w:t>
            </w:r>
          </w:p>
        </w:tc>
        <w:tc>
          <w:tcPr>
            <w:tcW w:w="6300" w:type="dxa"/>
          </w:tcPr>
          <w:p w14:paraId="51C9BDD2" w14:textId="77777777" w:rsidR="00847ED5" w:rsidRDefault="00847ED5" w:rsidP="003F5909">
            <w:pPr>
              <w:rPr>
                <w:b/>
                <w:color w:val="808080" w:themeColor="background1" w:themeShade="80"/>
                <w:sz w:val="36"/>
              </w:rPr>
            </w:pPr>
          </w:p>
        </w:tc>
      </w:tr>
      <w:tr w:rsidR="00847ED5" w14:paraId="78E37FF6" w14:textId="77777777" w:rsidTr="003F5909">
        <w:tc>
          <w:tcPr>
            <w:tcW w:w="3595" w:type="dxa"/>
            <w:shd w:val="clear" w:color="auto" w:fill="D9D9D9" w:themeFill="background1" w:themeFillShade="D9"/>
          </w:tcPr>
          <w:p w14:paraId="3B795950" w14:textId="1B5E9702" w:rsidR="00847ED5" w:rsidRPr="00A7712D" w:rsidRDefault="00A7712D" w:rsidP="00D7276E">
            <w:pPr>
              <w:pStyle w:val="ListParagraph"/>
              <w:numPr>
                <w:ilvl w:val="0"/>
                <w:numId w:val="3"/>
              </w:numPr>
              <w:rPr>
                <w:rFonts w:ascii="Century Gothic" w:hAnsi="Century Gothic"/>
                <w:b/>
                <w:color w:val="808080" w:themeColor="background1" w:themeShade="80"/>
                <w:sz w:val="20"/>
                <w:szCs w:val="20"/>
              </w:rPr>
            </w:pPr>
            <w:r w:rsidRPr="00A7712D">
              <w:rPr>
                <w:rFonts w:ascii="Century Gothic" w:hAnsi="Century Gothic"/>
                <w:b/>
                <w:color w:val="808080" w:themeColor="background1" w:themeShade="80"/>
                <w:sz w:val="20"/>
                <w:szCs w:val="20"/>
              </w:rPr>
              <w:t>Discuss answers</w:t>
            </w:r>
          </w:p>
        </w:tc>
        <w:tc>
          <w:tcPr>
            <w:tcW w:w="3690" w:type="dxa"/>
          </w:tcPr>
          <w:p w14:paraId="61D8113A" w14:textId="77777777" w:rsidR="00A7712D" w:rsidRPr="003F5909" w:rsidRDefault="00A7712D" w:rsidP="003F5909">
            <w:pPr>
              <w:autoSpaceDE w:val="0"/>
              <w:autoSpaceDN w:val="0"/>
              <w:adjustRightInd w:val="0"/>
              <w:rPr>
                <w:rFonts w:eastAsia="Times New Roman"/>
                <w:sz w:val="22"/>
                <w:szCs w:val="22"/>
              </w:rPr>
            </w:pPr>
            <w:r w:rsidRPr="003F5909">
              <w:rPr>
                <w:rFonts w:eastAsia="Times New Roman"/>
                <w:sz w:val="22"/>
                <w:szCs w:val="22"/>
              </w:rPr>
              <w:t>Write down the ideas, words,</w:t>
            </w:r>
          </w:p>
          <w:p w14:paraId="3919C9BE" w14:textId="77777777" w:rsidR="00A7712D" w:rsidRPr="003F5909" w:rsidRDefault="00A7712D" w:rsidP="003F5909">
            <w:pPr>
              <w:autoSpaceDE w:val="0"/>
              <w:autoSpaceDN w:val="0"/>
              <w:adjustRightInd w:val="0"/>
              <w:rPr>
                <w:rFonts w:eastAsia="Times New Roman"/>
                <w:sz w:val="22"/>
                <w:szCs w:val="22"/>
              </w:rPr>
            </w:pPr>
            <w:r w:rsidRPr="003F5909">
              <w:rPr>
                <w:rFonts w:eastAsia="Times New Roman"/>
                <w:sz w:val="22"/>
                <w:szCs w:val="22"/>
              </w:rPr>
              <w:t>and phrases that the answers</w:t>
            </w:r>
          </w:p>
          <w:p w14:paraId="3964295B" w14:textId="2D5D588A" w:rsidR="00847ED5" w:rsidRPr="003F5909" w:rsidRDefault="00A7712D" w:rsidP="003F5909">
            <w:pPr>
              <w:rPr>
                <w:b/>
                <w:color w:val="808080" w:themeColor="background1" w:themeShade="80"/>
                <w:sz w:val="36"/>
              </w:rPr>
            </w:pPr>
            <w:r w:rsidRPr="003F5909">
              <w:rPr>
                <w:rFonts w:eastAsia="Times New Roman"/>
                <w:sz w:val="22"/>
                <w:szCs w:val="22"/>
              </w:rPr>
              <w:t>in step one inspires.</w:t>
            </w:r>
          </w:p>
        </w:tc>
        <w:tc>
          <w:tcPr>
            <w:tcW w:w="6300" w:type="dxa"/>
          </w:tcPr>
          <w:p w14:paraId="529352FC" w14:textId="77777777" w:rsidR="00847ED5" w:rsidRDefault="00847ED5" w:rsidP="003F5909">
            <w:pPr>
              <w:rPr>
                <w:b/>
                <w:color w:val="808080" w:themeColor="background1" w:themeShade="80"/>
                <w:sz w:val="36"/>
              </w:rPr>
            </w:pPr>
          </w:p>
        </w:tc>
      </w:tr>
      <w:tr w:rsidR="00847ED5" w14:paraId="608454E8" w14:textId="77777777" w:rsidTr="003F5909">
        <w:tc>
          <w:tcPr>
            <w:tcW w:w="3595" w:type="dxa"/>
            <w:shd w:val="clear" w:color="auto" w:fill="D9D9D9" w:themeFill="background1" w:themeFillShade="D9"/>
          </w:tcPr>
          <w:p w14:paraId="7B9F6103" w14:textId="305270F1" w:rsidR="00847ED5" w:rsidRPr="00A7712D" w:rsidRDefault="00A7712D" w:rsidP="00D7276E">
            <w:pPr>
              <w:pStyle w:val="ListParagraph"/>
              <w:numPr>
                <w:ilvl w:val="0"/>
                <w:numId w:val="3"/>
              </w:numPr>
              <w:rPr>
                <w:rFonts w:ascii="Century Gothic" w:hAnsi="Century Gothic"/>
                <w:b/>
                <w:color w:val="808080" w:themeColor="background1" w:themeShade="80"/>
                <w:sz w:val="20"/>
                <w:szCs w:val="20"/>
              </w:rPr>
            </w:pPr>
            <w:r w:rsidRPr="00A7712D">
              <w:rPr>
                <w:rFonts w:ascii="Century Gothic" w:hAnsi="Century Gothic"/>
                <w:b/>
                <w:color w:val="808080" w:themeColor="background1" w:themeShade="80"/>
                <w:sz w:val="20"/>
                <w:szCs w:val="20"/>
              </w:rPr>
              <w:t>Edit ideas &amp; keywords</w:t>
            </w:r>
          </w:p>
        </w:tc>
        <w:tc>
          <w:tcPr>
            <w:tcW w:w="3690" w:type="dxa"/>
          </w:tcPr>
          <w:p w14:paraId="69C87C4C" w14:textId="6DFB394F" w:rsidR="00A7712D" w:rsidRPr="003F5909" w:rsidRDefault="00A7712D" w:rsidP="003F5909">
            <w:pPr>
              <w:autoSpaceDE w:val="0"/>
              <w:autoSpaceDN w:val="0"/>
              <w:adjustRightInd w:val="0"/>
              <w:rPr>
                <w:rFonts w:eastAsia="Times New Roman"/>
                <w:sz w:val="22"/>
                <w:szCs w:val="22"/>
              </w:rPr>
            </w:pPr>
            <w:r w:rsidRPr="003F5909">
              <w:rPr>
                <w:rFonts w:eastAsia="Times New Roman"/>
                <w:sz w:val="22"/>
                <w:szCs w:val="22"/>
              </w:rPr>
              <w:t xml:space="preserve">Start to </w:t>
            </w:r>
            <w:r w:rsidRPr="003F5909">
              <w:rPr>
                <w:rFonts w:eastAsia="Times New Roman"/>
                <w:sz w:val="22"/>
                <w:szCs w:val="22"/>
              </w:rPr>
              <w:t>narrow</w:t>
            </w:r>
            <w:r w:rsidRPr="003F5909">
              <w:rPr>
                <w:rFonts w:eastAsia="Times New Roman"/>
                <w:sz w:val="22"/>
                <w:szCs w:val="22"/>
              </w:rPr>
              <w:t xml:space="preserve"> the thoughts</w:t>
            </w:r>
          </w:p>
          <w:p w14:paraId="4B556BFD" w14:textId="77777777" w:rsidR="00A7712D" w:rsidRPr="003F5909" w:rsidRDefault="00A7712D" w:rsidP="003F5909">
            <w:pPr>
              <w:autoSpaceDE w:val="0"/>
              <w:autoSpaceDN w:val="0"/>
              <w:adjustRightInd w:val="0"/>
              <w:rPr>
                <w:rFonts w:eastAsia="Times New Roman"/>
                <w:sz w:val="22"/>
                <w:szCs w:val="22"/>
              </w:rPr>
            </w:pPr>
            <w:r w:rsidRPr="003F5909">
              <w:rPr>
                <w:rFonts w:eastAsia="Times New Roman"/>
                <w:sz w:val="22"/>
                <w:szCs w:val="22"/>
              </w:rPr>
              <w:t>and keywords from your</w:t>
            </w:r>
          </w:p>
          <w:p w14:paraId="2C59A940" w14:textId="271CB6D5" w:rsidR="00847ED5" w:rsidRPr="003F5909" w:rsidRDefault="00A7712D" w:rsidP="003F5909">
            <w:pPr>
              <w:rPr>
                <w:b/>
                <w:color w:val="808080" w:themeColor="background1" w:themeShade="80"/>
                <w:sz w:val="36"/>
              </w:rPr>
            </w:pPr>
            <w:r w:rsidRPr="003F5909">
              <w:rPr>
                <w:rFonts w:eastAsia="Times New Roman"/>
                <w:sz w:val="22"/>
                <w:szCs w:val="22"/>
              </w:rPr>
              <w:t>discussion.</w:t>
            </w:r>
          </w:p>
        </w:tc>
        <w:tc>
          <w:tcPr>
            <w:tcW w:w="6300" w:type="dxa"/>
          </w:tcPr>
          <w:p w14:paraId="06BECB27" w14:textId="77777777" w:rsidR="00847ED5" w:rsidRDefault="00847ED5" w:rsidP="003F5909">
            <w:pPr>
              <w:rPr>
                <w:b/>
                <w:color w:val="808080" w:themeColor="background1" w:themeShade="80"/>
                <w:sz w:val="36"/>
              </w:rPr>
            </w:pPr>
          </w:p>
        </w:tc>
      </w:tr>
      <w:tr w:rsidR="00A7712D" w14:paraId="4058528C" w14:textId="77777777" w:rsidTr="003F5909">
        <w:tc>
          <w:tcPr>
            <w:tcW w:w="3595" w:type="dxa"/>
            <w:shd w:val="clear" w:color="auto" w:fill="D9D9D9" w:themeFill="background1" w:themeFillShade="D9"/>
          </w:tcPr>
          <w:p w14:paraId="13A9E8A8" w14:textId="319C5DEA" w:rsidR="00A7712D" w:rsidRPr="00A7712D" w:rsidRDefault="00A7712D" w:rsidP="00D7276E">
            <w:pPr>
              <w:pStyle w:val="ListParagraph"/>
              <w:numPr>
                <w:ilvl w:val="0"/>
                <w:numId w:val="3"/>
              </w:numPr>
              <w:rPr>
                <w:rFonts w:ascii="Century Gothic" w:hAnsi="Century Gothic"/>
                <w:b/>
                <w:color w:val="808080" w:themeColor="background1" w:themeShade="80"/>
                <w:sz w:val="20"/>
                <w:szCs w:val="20"/>
              </w:rPr>
            </w:pPr>
            <w:r w:rsidRPr="00A7712D">
              <w:rPr>
                <w:rFonts w:ascii="Century Gothic" w:hAnsi="Century Gothic"/>
                <w:b/>
                <w:color w:val="808080" w:themeColor="background1" w:themeShade="80"/>
                <w:sz w:val="20"/>
                <w:szCs w:val="20"/>
              </w:rPr>
              <w:t>Draft mission statement</w:t>
            </w:r>
          </w:p>
        </w:tc>
        <w:tc>
          <w:tcPr>
            <w:tcW w:w="3690" w:type="dxa"/>
          </w:tcPr>
          <w:p w14:paraId="43700E73" w14:textId="77777777" w:rsidR="00A7712D" w:rsidRPr="003F5909" w:rsidRDefault="00A7712D" w:rsidP="003F5909">
            <w:pPr>
              <w:autoSpaceDE w:val="0"/>
              <w:autoSpaceDN w:val="0"/>
              <w:adjustRightInd w:val="0"/>
              <w:rPr>
                <w:rFonts w:eastAsia="Times New Roman"/>
                <w:sz w:val="22"/>
                <w:szCs w:val="22"/>
              </w:rPr>
            </w:pPr>
            <w:r w:rsidRPr="003F5909">
              <w:rPr>
                <w:rFonts w:eastAsia="Times New Roman"/>
                <w:sz w:val="22"/>
                <w:szCs w:val="22"/>
              </w:rPr>
              <w:t>Begin drafting mission</w:t>
            </w:r>
          </w:p>
          <w:p w14:paraId="3CE72938" w14:textId="77777777" w:rsidR="00A7712D" w:rsidRPr="003F5909" w:rsidRDefault="00A7712D" w:rsidP="003F5909">
            <w:pPr>
              <w:autoSpaceDE w:val="0"/>
              <w:autoSpaceDN w:val="0"/>
              <w:adjustRightInd w:val="0"/>
              <w:rPr>
                <w:rFonts w:eastAsia="Times New Roman"/>
                <w:sz w:val="22"/>
                <w:szCs w:val="22"/>
              </w:rPr>
            </w:pPr>
            <w:r w:rsidRPr="003F5909">
              <w:rPr>
                <w:rFonts w:eastAsia="Times New Roman"/>
                <w:sz w:val="22"/>
                <w:szCs w:val="22"/>
              </w:rPr>
              <w:t>statements.</w:t>
            </w:r>
          </w:p>
          <w:p w14:paraId="784F3D55" w14:textId="0B252236" w:rsidR="00A7712D" w:rsidRPr="003F5909" w:rsidRDefault="00A7712D" w:rsidP="003F5909">
            <w:pPr>
              <w:autoSpaceDE w:val="0"/>
              <w:autoSpaceDN w:val="0"/>
              <w:adjustRightInd w:val="0"/>
              <w:rPr>
                <w:rFonts w:eastAsia="Times New Roman"/>
                <w:sz w:val="22"/>
                <w:szCs w:val="22"/>
              </w:rPr>
            </w:pPr>
            <w:r w:rsidRPr="003F5909">
              <w:rPr>
                <w:rFonts w:eastAsia="Times New Roman"/>
                <w:sz w:val="22"/>
                <w:szCs w:val="22"/>
              </w:rPr>
              <w:t>Try creating several.</w:t>
            </w:r>
          </w:p>
        </w:tc>
        <w:tc>
          <w:tcPr>
            <w:tcW w:w="6300" w:type="dxa"/>
          </w:tcPr>
          <w:p w14:paraId="12F0F0F3" w14:textId="77777777" w:rsidR="00A7712D" w:rsidRDefault="00A7712D" w:rsidP="003F5909">
            <w:pPr>
              <w:rPr>
                <w:b/>
                <w:color w:val="808080" w:themeColor="background1" w:themeShade="80"/>
                <w:sz w:val="36"/>
              </w:rPr>
            </w:pPr>
          </w:p>
        </w:tc>
      </w:tr>
    </w:tbl>
    <w:p w14:paraId="79796E78" w14:textId="77777777" w:rsidR="003F5909" w:rsidRDefault="003F5909" w:rsidP="003F5909"/>
    <w:p w14:paraId="428FE163" w14:textId="77777777" w:rsidR="003F5909" w:rsidRDefault="003F5909" w:rsidP="003F5909">
      <w:pPr>
        <w:ind w:left="180"/>
        <w:rPr>
          <w:b/>
          <w:sz w:val="20"/>
        </w:rPr>
      </w:pPr>
      <w:r w:rsidRPr="0053514A">
        <w:rPr>
          <w:sz w:val="20"/>
        </w:rPr>
        <w:t>Answer these questions to find details and structure for your mission statement.</w:t>
      </w:r>
    </w:p>
    <w:p w14:paraId="5FFCFBA5" w14:textId="07256548" w:rsidR="00E134D0" w:rsidRDefault="00E134D0" w:rsidP="00E134D0">
      <w:pPr>
        <w:rPr>
          <w:b/>
          <w:color w:val="808080" w:themeColor="background1" w:themeShade="80"/>
          <w:sz w:val="36"/>
        </w:rPr>
      </w:pPr>
    </w:p>
    <w:p w14:paraId="0C1FD99E" w14:textId="7E2BBA77" w:rsidR="0053514A" w:rsidRPr="00A7712D" w:rsidRDefault="0053514A" w:rsidP="00D4300C">
      <w:pPr>
        <w:rPr>
          <w:b/>
          <w:bCs/>
        </w:rPr>
      </w:pPr>
    </w:p>
    <w:tbl>
      <w:tblPr>
        <w:tblStyle w:val="TableGrid"/>
        <w:tblW w:w="0" w:type="auto"/>
        <w:tblLook w:val="04A0" w:firstRow="1" w:lastRow="0" w:firstColumn="1" w:lastColumn="0" w:noHBand="0" w:noVBand="1"/>
      </w:tblPr>
      <w:tblGrid>
        <w:gridCol w:w="13585"/>
      </w:tblGrid>
      <w:tr w:rsidR="00A7712D" w:rsidRPr="00A7712D" w14:paraId="3E42B221" w14:textId="77777777" w:rsidTr="00366361">
        <w:tc>
          <w:tcPr>
            <w:tcW w:w="13585" w:type="dxa"/>
            <w:shd w:val="clear" w:color="auto" w:fill="B4C6E7" w:themeFill="accent1" w:themeFillTint="66"/>
          </w:tcPr>
          <w:p w14:paraId="7C9D6BEF" w14:textId="437B2E55" w:rsidR="00A7712D" w:rsidRPr="00A7712D" w:rsidRDefault="00A7712D" w:rsidP="00D4300C">
            <w:pPr>
              <w:rPr>
                <w:b/>
                <w:bCs/>
              </w:rPr>
            </w:pPr>
            <w:r w:rsidRPr="00A7712D">
              <w:rPr>
                <w:b/>
                <w:bCs/>
              </w:rPr>
              <w:t>Final Mission Statement</w:t>
            </w:r>
          </w:p>
        </w:tc>
      </w:tr>
      <w:tr w:rsidR="00A7712D" w14:paraId="7F84FA9A" w14:textId="77777777" w:rsidTr="00366361">
        <w:tc>
          <w:tcPr>
            <w:tcW w:w="13585" w:type="dxa"/>
          </w:tcPr>
          <w:p w14:paraId="7F7BD3F8" w14:textId="77777777" w:rsidR="00A7712D" w:rsidRDefault="00A7712D" w:rsidP="00D4300C"/>
          <w:p w14:paraId="5C11DF03" w14:textId="77777777" w:rsidR="00A7712D" w:rsidRDefault="00A7712D" w:rsidP="00D4300C"/>
          <w:p w14:paraId="457F490E" w14:textId="77777777" w:rsidR="00A7712D" w:rsidRDefault="00A7712D" w:rsidP="00D4300C"/>
          <w:p w14:paraId="280674C8" w14:textId="77777777" w:rsidR="00A7712D" w:rsidRDefault="00A7712D" w:rsidP="00D4300C"/>
          <w:p w14:paraId="0DA404F2" w14:textId="77777777" w:rsidR="00A7712D" w:rsidRDefault="00A7712D" w:rsidP="00D4300C"/>
          <w:p w14:paraId="1FB86199" w14:textId="1ABADC59" w:rsidR="00A7712D" w:rsidRDefault="00A7712D" w:rsidP="00D4300C"/>
        </w:tc>
      </w:tr>
    </w:tbl>
    <w:p w14:paraId="18F6C67B" w14:textId="095E4E16" w:rsidR="00A7712D" w:rsidRDefault="00A7712D" w:rsidP="00D4300C"/>
    <w:p w14:paraId="4560D87D" w14:textId="77F8F8F8" w:rsidR="00C66BB8" w:rsidRDefault="00C66BB8" w:rsidP="00D4300C"/>
    <w:p w14:paraId="3CEC422A" w14:textId="76098C82" w:rsidR="0053514A" w:rsidRDefault="0053514A" w:rsidP="0053514A">
      <w:pPr>
        <w:ind w:left="180"/>
        <w:rPr>
          <w:b/>
          <w:sz w:val="20"/>
        </w:rPr>
      </w:pPr>
    </w:p>
    <w:p w14:paraId="469925D7" w14:textId="77777777" w:rsidR="008B6023" w:rsidRDefault="008B6023" w:rsidP="00D4300C">
      <w:pPr>
        <w:rPr>
          <w:noProof/>
        </w:rPr>
        <w:sectPr w:rsidR="008B6023" w:rsidSect="00847ED5">
          <w:headerReference w:type="default" r:id="rId11"/>
          <w:footerReference w:type="even" r:id="rId12"/>
          <w:footerReference w:type="default" r:id="rId13"/>
          <w:pgSz w:w="15840" w:h="12240" w:orient="landscape"/>
          <w:pgMar w:top="2547" w:right="432" w:bottom="432" w:left="432" w:header="720" w:footer="720" w:gutter="0"/>
          <w:cols w:space="720"/>
          <w:docGrid w:linePitch="360"/>
        </w:sectPr>
      </w:pPr>
    </w:p>
    <w:p w14:paraId="55DF9DB4" w14:textId="77777777" w:rsidR="00794569" w:rsidRDefault="00794569" w:rsidP="004E6612">
      <w:pPr>
        <w:sectPr w:rsidR="00794569" w:rsidSect="006374DB">
          <w:pgSz w:w="12240" w:h="15840"/>
          <w:pgMar w:top="720" w:right="720" w:bottom="720" w:left="720" w:header="720" w:footer="720" w:gutter="0"/>
          <w:cols w:space="720"/>
          <w:docGrid w:linePitch="360"/>
        </w:sectPr>
      </w:pPr>
    </w:p>
    <w:p w14:paraId="602DA89D" w14:textId="0BF2B6A3" w:rsidR="002073C4" w:rsidRPr="002073C4" w:rsidRDefault="000D2051" w:rsidP="002073C4">
      <w:pPr>
        <w:spacing w:before="225" w:after="225"/>
        <w:jc w:val="both"/>
        <w:rPr>
          <w:rFonts w:eastAsia="Times New Roman" w:cs="Open Sans"/>
          <w:color w:val="444444"/>
          <w:sz w:val="20"/>
          <w:szCs w:val="20"/>
        </w:rPr>
      </w:pPr>
      <w:r w:rsidRPr="000D2051">
        <w:rPr>
          <w:rFonts w:eastAsia="Times New Roman" w:cs="Open Sans"/>
          <w:b/>
          <w:bCs/>
          <w:color w:val="444444"/>
          <w:sz w:val="20"/>
          <w:szCs w:val="20"/>
        </w:rPr>
        <w:t xml:space="preserve">Instructions: </w:t>
      </w:r>
      <w:r w:rsidRPr="000D2051">
        <w:rPr>
          <w:rFonts w:eastAsia="Times New Roman" w:cs="Open Sans"/>
          <w:color w:val="444444"/>
          <w:sz w:val="20"/>
          <w:szCs w:val="20"/>
        </w:rPr>
        <w:br/>
      </w:r>
      <w:r w:rsidR="002073C4" w:rsidRPr="002073C4">
        <w:rPr>
          <w:rFonts w:eastAsia="Times New Roman" w:cs="Open Sans"/>
          <w:color w:val="444444"/>
          <w:sz w:val="20"/>
          <w:szCs w:val="20"/>
        </w:rPr>
        <w:t>Mission statement should be a brief paragraph accurately explaining why your business operates, and how it foresees the future. It should declare a business core purpose which would be normally unchanged It must be a living document free of jargon easy to understand</w:t>
      </w:r>
      <w:r w:rsidR="00D7276E">
        <w:rPr>
          <w:rFonts w:eastAsia="Times New Roman" w:cs="Open Sans"/>
          <w:color w:val="444444"/>
          <w:sz w:val="20"/>
          <w:szCs w:val="20"/>
        </w:rPr>
        <w:t xml:space="preserve">. Answer the questions above to start the discussion. </w:t>
      </w:r>
    </w:p>
    <w:p w14:paraId="5070730E" w14:textId="578FD7B5" w:rsidR="00D6508C" w:rsidRPr="000D2051" w:rsidRDefault="00D7276E" w:rsidP="002073C4">
      <w:pPr>
        <w:spacing w:before="225" w:after="225"/>
        <w:jc w:val="both"/>
        <w:rPr>
          <w:rFonts w:eastAsia="Times New Roman" w:cs="Open Sans"/>
          <w:color w:val="444444"/>
          <w:sz w:val="20"/>
          <w:szCs w:val="20"/>
        </w:rPr>
      </w:pPr>
      <w:r>
        <w:rPr>
          <w:rFonts w:eastAsia="Times New Roman" w:cs="Open Sans"/>
          <w:color w:val="444444"/>
          <w:sz w:val="20"/>
          <w:szCs w:val="20"/>
        </w:rPr>
        <w:t xml:space="preserve">Here are some </w:t>
      </w:r>
      <w:r w:rsidRPr="00D7276E">
        <w:rPr>
          <w:rFonts w:eastAsia="Times New Roman" w:cs="Open Sans"/>
          <w:b/>
          <w:bCs/>
          <w:color w:val="444444"/>
          <w:sz w:val="20"/>
          <w:szCs w:val="20"/>
        </w:rPr>
        <w:t>additional questions</w:t>
      </w:r>
      <w:r>
        <w:rPr>
          <w:rFonts w:eastAsia="Times New Roman" w:cs="Open Sans"/>
          <w:color w:val="444444"/>
          <w:sz w:val="20"/>
          <w:szCs w:val="20"/>
        </w:rPr>
        <w:t xml:space="preserve"> which may be helpful to you</w:t>
      </w:r>
      <w:r w:rsidR="00D6508C" w:rsidRPr="000D2051">
        <w:rPr>
          <w:rFonts w:eastAsia="Times New Roman" w:cs="Open Sans"/>
          <w:color w:val="444444"/>
          <w:sz w:val="20"/>
          <w:szCs w:val="20"/>
        </w:rPr>
        <w:t>:</w:t>
      </w:r>
      <w:r w:rsidR="002073C4" w:rsidRPr="002073C4">
        <w:rPr>
          <w:rFonts w:eastAsia="Times New Roman" w:cs="Open Sans"/>
          <w:color w:val="444444"/>
          <w:sz w:val="20"/>
          <w:szCs w:val="20"/>
        </w:rPr>
        <w:t xml:space="preserve"> </w:t>
      </w:r>
    </w:p>
    <w:p w14:paraId="22D25E3A" w14:textId="07467C0E" w:rsidR="00D6508C" w:rsidRPr="000D2051" w:rsidRDefault="00790EAD" w:rsidP="00D7276E">
      <w:pPr>
        <w:pStyle w:val="ListParagraph"/>
        <w:numPr>
          <w:ilvl w:val="0"/>
          <w:numId w:val="2"/>
        </w:numPr>
        <w:spacing w:before="225" w:after="225"/>
        <w:ind w:left="1080"/>
        <w:jc w:val="both"/>
        <w:rPr>
          <w:rFonts w:ascii="Century Gothic" w:eastAsia="Times New Roman" w:hAnsi="Century Gothic" w:cs="Open Sans"/>
          <w:color w:val="444444"/>
          <w:sz w:val="20"/>
          <w:szCs w:val="20"/>
        </w:rPr>
      </w:pPr>
      <w:r>
        <w:rPr>
          <w:rFonts w:ascii="Century Gothic" w:eastAsia="Times New Roman" w:hAnsi="Century Gothic" w:cs="Open Sans"/>
          <w:color w:val="444444"/>
          <w:sz w:val="20"/>
          <w:szCs w:val="20"/>
        </w:rPr>
        <w:t>What is the p</w:t>
      </w:r>
      <w:r w:rsidR="002073C4" w:rsidRPr="000D2051">
        <w:rPr>
          <w:rFonts w:ascii="Century Gothic" w:eastAsia="Times New Roman" w:hAnsi="Century Gothic" w:cs="Open Sans"/>
          <w:color w:val="444444"/>
          <w:sz w:val="20"/>
          <w:szCs w:val="20"/>
        </w:rPr>
        <w:t xml:space="preserve">urpose of </w:t>
      </w:r>
      <w:r>
        <w:rPr>
          <w:rFonts w:ascii="Century Gothic" w:eastAsia="Times New Roman" w:hAnsi="Century Gothic" w:cs="Open Sans"/>
          <w:color w:val="444444"/>
          <w:sz w:val="20"/>
          <w:szCs w:val="20"/>
        </w:rPr>
        <w:t>your</w:t>
      </w:r>
      <w:r w:rsidR="002073C4" w:rsidRPr="000D2051">
        <w:rPr>
          <w:rFonts w:ascii="Century Gothic" w:eastAsia="Times New Roman" w:hAnsi="Century Gothic" w:cs="Open Sans"/>
          <w:color w:val="444444"/>
          <w:sz w:val="20"/>
          <w:szCs w:val="20"/>
        </w:rPr>
        <w:t xml:space="preserve"> organization</w:t>
      </w:r>
      <w:r>
        <w:rPr>
          <w:rFonts w:ascii="Century Gothic" w:eastAsia="Times New Roman" w:hAnsi="Century Gothic" w:cs="Open Sans"/>
          <w:color w:val="444444"/>
          <w:sz w:val="20"/>
          <w:szCs w:val="20"/>
        </w:rPr>
        <w:t>?</w:t>
      </w:r>
      <w:r w:rsidR="002073C4" w:rsidRPr="000D2051">
        <w:rPr>
          <w:rFonts w:ascii="Century Gothic" w:eastAsia="Times New Roman" w:hAnsi="Century Gothic" w:cs="Open Sans"/>
          <w:color w:val="444444"/>
          <w:sz w:val="20"/>
          <w:szCs w:val="20"/>
        </w:rPr>
        <w:t xml:space="preserve"> </w:t>
      </w:r>
    </w:p>
    <w:p w14:paraId="6A9568E5" w14:textId="6F2307E2" w:rsidR="00D6508C" w:rsidRPr="000D2051" w:rsidRDefault="002073C4" w:rsidP="00D7276E">
      <w:pPr>
        <w:pStyle w:val="ListParagraph"/>
        <w:numPr>
          <w:ilvl w:val="0"/>
          <w:numId w:val="2"/>
        </w:numPr>
        <w:spacing w:before="225" w:after="225"/>
        <w:ind w:left="1080"/>
        <w:jc w:val="both"/>
        <w:rPr>
          <w:rFonts w:ascii="Century Gothic" w:eastAsia="Times New Roman" w:hAnsi="Century Gothic" w:cs="Open Sans"/>
          <w:color w:val="444444"/>
          <w:sz w:val="20"/>
          <w:szCs w:val="20"/>
        </w:rPr>
      </w:pPr>
      <w:r w:rsidRPr="000D2051">
        <w:rPr>
          <w:rFonts w:ascii="Century Gothic" w:eastAsia="Times New Roman" w:hAnsi="Century Gothic" w:cs="Open Sans"/>
          <w:color w:val="444444"/>
          <w:sz w:val="20"/>
          <w:szCs w:val="20"/>
        </w:rPr>
        <w:t xml:space="preserve">What are we </w:t>
      </w:r>
      <w:r w:rsidR="0093352A" w:rsidRPr="000D2051">
        <w:rPr>
          <w:rFonts w:ascii="Century Gothic" w:eastAsia="Times New Roman" w:hAnsi="Century Gothic" w:cs="Open Sans"/>
          <w:color w:val="444444"/>
          <w:sz w:val="20"/>
          <w:szCs w:val="20"/>
        </w:rPr>
        <w:t>doing?</w:t>
      </w:r>
      <w:r w:rsidRPr="000D2051">
        <w:rPr>
          <w:rFonts w:ascii="Century Gothic" w:eastAsia="Times New Roman" w:hAnsi="Century Gothic" w:cs="Open Sans"/>
          <w:color w:val="444444"/>
          <w:sz w:val="20"/>
          <w:szCs w:val="20"/>
        </w:rPr>
        <w:t xml:space="preserve"> </w:t>
      </w:r>
    </w:p>
    <w:p w14:paraId="52AA8798" w14:textId="47CD065C" w:rsidR="002073C4" w:rsidRPr="000D2051" w:rsidRDefault="002073C4" w:rsidP="00D7276E">
      <w:pPr>
        <w:pStyle w:val="ListParagraph"/>
        <w:numPr>
          <w:ilvl w:val="0"/>
          <w:numId w:val="2"/>
        </w:numPr>
        <w:spacing w:before="225" w:after="225"/>
        <w:ind w:left="1080"/>
        <w:jc w:val="both"/>
        <w:rPr>
          <w:rFonts w:ascii="Century Gothic" w:eastAsia="Times New Roman" w:hAnsi="Century Gothic" w:cs="Open Sans"/>
          <w:color w:val="444444"/>
          <w:sz w:val="20"/>
          <w:szCs w:val="20"/>
        </w:rPr>
      </w:pPr>
      <w:r w:rsidRPr="000D2051">
        <w:rPr>
          <w:rFonts w:ascii="Century Gothic" w:eastAsia="Times New Roman" w:hAnsi="Century Gothic" w:cs="Open Sans"/>
          <w:color w:val="444444"/>
          <w:sz w:val="20"/>
          <w:szCs w:val="20"/>
        </w:rPr>
        <w:t>What values do we have</w:t>
      </w:r>
      <w:r w:rsidR="0093352A" w:rsidRPr="000D2051">
        <w:rPr>
          <w:rFonts w:ascii="Century Gothic" w:eastAsia="Times New Roman" w:hAnsi="Century Gothic" w:cs="Open Sans"/>
          <w:color w:val="444444"/>
          <w:sz w:val="20"/>
          <w:szCs w:val="20"/>
        </w:rPr>
        <w:t>?</w:t>
      </w:r>
    </w:p>
    <w:p w14:paraId="1406BBCE" w14:textId="3611C6CE" w:rsidR="00EF7AC2" w:rsidRPr="000D2051" w:rsidRDefault="002073C4" w:rsidP="002073C4">
      <w:pPr>
        <w:spacing w:before="225" w:after="225"/>
        <w:jc w:val="both"/>
        <w:rPr>
          <w:rFonts w:eastAsia="Times New Roman" w:cs="Open Sans"/>
          <w:color w:val="444444"/>
          <w:sz w:val="20"/>
          <w:szCs w:val="20"/>
        </w:rPr>
      </w:pPr>
      <w:r w:rsidRPr="002073C4">
        <w:rPr>
          <w:rFonts w:eastAsia="Times New Roman" w:cs="Open Sans"/>
          <w:color w:val="444444"/>
          <w:sz w:val="20"/>
          <w:szCs w:val="20"/>
        </w:rPr>
        <w:t>Mission statement should</w:t>
      </w:r>
      <w:r w:rsidR="00790EAD">
        <w:rPr>
          <w:rFonts w:eastAsia="Times New Roman" w:cs="Open Sans"/>
          <w:color w:val="444444"/>
          <w:sz w:val="20"/>
          <w:szCs w:val="20"/>
        </w:rPr>
        <w:t>:</w:t>
      </w:r>
      <w:r w:rsidRPr="002073C4">
        <w:rPr>
          <w:rFonts w:eastAsia="Times New Roman" w:cs="Open Sans"/>
          <w:color w:val="444444"/>
          <w:sz w:val="20"/>
          <w:szCs w:val="20"/>
        </w:rPr>
        <w:t xml:space="preserve"> </w:t>
      </w:r>
    </w:p>
    <w:p w14:paraId="278C1043" w14:textId="172B8FF5" w:rsidR="00EF7AC2" w:rsidRPr="000D2051" w:rsidRDefault="002073C4" w:rsidP="00D7276E">
      <w:pPr>
        <w:pStyle w:val="ListParagraph"/>
        <w:numPr>
          <w:ilvl w:val="0"/>
          <w:numId w:val="1"/>
        </w:numPr>
        <w:spacing w:before="225" w:after="225"/>
        <w:jc w:val="both"/>
        <w:rPr>
          <w:rFonts w:ascii="Century Gothic" w:eastAsia="Times New Roman" w:hAnsi="Century Gothic" w:cs="Open Sans"/>
          <w:color w:val="444444"/>
          <w:sz w:val="20"/>
          <w:szCs w:val="20"/>
        </w:rPr>
      </w:pPr>
      <w:r w:rsidRPr="000D2051">
        <w:rPr>
          <w:rFonts w:ascii="Century Gothic" w:eastAsia="Times New Roman" w:hAnsi="Century Gothic" w:cs="Open Sans"/>
          <w:color w:val="444444"/>
          <w:sz w:val="20"/>
          <w:szCs w:val="20"/>
        </w:rPr>
        <w:t xml:space="preserve">Express the purpose in a way that inspires and support ongoing commitment </w:t>
      </w:r>
    </w:p>
    <w:p w14:paraId="3B924B11" w14:textId="048BB49C" w:rsidR="00EF7AC2" w:rsidRPr="000D2051" w:rsidRDefault="002073C4" w:rsidP="00D7276E">
      <w:pPr>
        <w:pStyle w:val="ListParagraph"/>
        <w:numPr>
          <w:ilvl w:val="0"/>
          <w:numId w:val="1"/>
        </w:numPr>
        <w:spacing w:before="225" w:after="225"/>
        <w:jc w:val="both"/>
        <w:rPr>
          <w:rFonts w:ascii="Century Gothic" w:eastAsia="Times New Roman" w:hAnsi="Century Gothic" w:cs="Open Sans"/>
          <w:color w:val="444444"/>
          <w:sz w:val="20"/>
          <w:szCs w:val="20"/>
        </w:rPr>
      </w:pPr>
      <w:r w:rsidRPr="000D2051">
        <w:rPr>
          <w:rFonts w:ascii="Century Gothic" w:eastAsia="Times New Roman" w:hAnsi="Century Gothic" w:cs="Open Sans"/>
          <w:color w:val="444444"/>
          <w:sz w:val="20"/>
          <w:szCs w:val="20"/>
        </w:rPr>
        <w:t xml:space="preserve">Motivates all who are connected to the business </w:t>
      </w:r>
    </w:p>
    <w:p w14:paraId="74224657" w14:textId="537DBE31" w:rsidR="00EF7AC2" w:rsidRPr="000D2051" w:rsidRDefault="002073C4" w:rsidP="00D7276E">
      <w:pPr>
        <w:pStyle w:val="ListParagraph"/>
        <w:numPr>
          <w:ilvl w:val="0"/>
          <w:numId w:val="1"/>
        </w:numPr>
        <w:spacing w:before="225" w:after="225"/>
        <w:jc w:val="both"/>
        <w:rPr>
          <w:rFonts w:ascii="Century Gothic" w:eastAsia="Times New Roman" w:hAnsi="Century Gothic" w:cs="Open Sans"/>
          <w:color w:val="444444"/>
          <w:sz w:val="20"/>
          <w:szCs w:val="20"/>
        </w:rPr>
      </w:pPr>
      <w:r w:rsidRPr="000D2051">
        <w:rPr>
          <w:rFonts w:ascii="Century Gothic" w:eastAsia="Times New Roman" w:hAnsi="Century Gothic" w:cs="Open Sans"/>
          <w:color w:val="444444"/>
          <w:sz w:val="20"/>
          <w:szCs w:val="20"/>
        </w:rPr>
        <w:t xml:space="preserve">Easy to understand and to the point </w:t>
      </w:r>
    </w:p>
    <w:p w14:paraId="4EFC95C9" w14:textId="049E1694" w:rsidR="00EF7AC2" w:rsidRPr="000D2051" w:rsidRDefault="002073C4" w:rsidP="00D7276E">
      <w:pPr>
        <w:pStyle w:val="ListParagraph"/>
        <w:numPr>
          <w:ilvl w:val="0"/>
          <w:numId w:val="1"/>
        </w:numPr>
        <w:spacing w:before="225" w:after="225"/>
        <w:jc w:val="both"/>
        <w:rPr>
          <w:rFonts w:ascii="Century Gothic" w:eastAsia="Times New Roman" w:hAnsi="Century Gothic" w:cs="Open Sans"/>
          <w:color w:val="444444"/>
          <w:sz w:val="20"/>
          <w:szCs w:val="20"/>
        </w:rPr>
      </w:pPr>
      <w:r w:rsidRPr="000D2051">
        <w:rPr>
          <w:rFonts w:ascii="Century Gothic" w:eastAsia="Times New Roman" w:hAnsi="Century Gothic" w:cs="Open Sans"/>
          <w:color w:val="444444"/>
          <w:sz w:val="20"/>
          <w:szCs w:val="20"/>
        </w:rPr>
        <w:t xml:space="preserve">Proactive in how the business operates </w:t>
      </w:r>
    </w:p>
    <w:p w14:paraId="7320B605" w14:textId="35252FA7" w:rsidR="002073C4" w:rsidRPr="002073C4" w:rsidRDefault="002073C4" w:rsidP="00790EAD">
      <w:pPr>
        <w:spacing w:before="225" w:after="225"/>
        <w:ind w:left="720"/>
        <w:jc w:val="both"/>
        <w:rPr>
          <w:rFonts w:eastAsia="Times New Roman" w:cs="Open Sans"/>
          <w:color w:val="444444"/>
          <w:sz w:val="20"/>
          <w:szCs w:val="20"/>
        </w:rPr>
      </w:pPr>
      <w:r w:rsidRPr="002073C4">
        <w:rPr>
          <w:rFonts w:eastAsia="Times New Roman" w:cs="Open Sans"/>
          <w:color w:val="444444"/>
          <w:sz w:val="20"/>
          <w:szCs w:val="20"/>
        </w:rPr>
        <w:t xml:space="preserve">It </w:t>
      </w:r>
      <w:r w:rsidR="00EF7AC2" w:rsidRPr="000D2051">
        <w:rPr>
          <w:rFonts w:eastAsia="Times New Roman" w:cs="Open Sans"/>
          <w:color w:val="444444"/>
          <w:sz w:val="20"/>
          <w:szCs w:val="20"/>
        </w:rPr>
        <w:t>demonstrates</w:t>
      </w:r>
      <w:r w:rsidRPr="002073C4">
        <w:rPr>
          <w:rFonts w:eastAsia="Times New Roman" w:cs="Open Sans"/>
          <w:color w:val="444444"/>
          <w:sz w:val="20"/>
          <w:szCs w:val="20"/>
        </w:rPr>
        <w:t xml:space="preserve"> to costumers the range and nature of products, quality, service market placing and potential growth, as well the </w:t>
      </w:r>
      <w:r w:rsidR="00EF7AC2" w:rsidRPr="000D2051">
        <w:rPr>
          <w:rFonts w:eastAsia="Times New Roman" w:cs="Open Sans"/>
          <w:color w:val="444444"/>
          <w:sz w:val="20"/>
          <w:szCs w:val="20"/>
        </w:rPr>
        <w:t>relationship</w:t>
      </w:r>
      <w:r w:rsidRPr="002073C4">
        <w:rPr>
          <w:rFonts w:eastAsia="Times New Roman" w:cs="Open Sans"/>
          <w:color w:val="444444"/>
          <w:sz w:val="20"/>
          <w:szCs w:val="20"/>
        </w:rPr>
        <w:t xml:space="preserve"> between staff and external relations </w:t>
      </w:r>
    </w:p>
    <w:p w14:paraId="624AF7D5" w14:textId="77777777" w:rsidR="00F56700" w:rsidRPr="000D2051" w:rsidRDefault="002073C4" w:rsidP="00EF7AC2">
      <w:pPr>
        <w:spacing w:before="225" w:after="225"/>
        <w:ind w:left="720"/>
        <w:jc w:val="both"/>
        <w:rPr>
          <w:rFonts w:eastAsia="Times New Roman" w:cs="Open Sans"/>
          <w:i/>
          <w:iCs/>
          <w:color w:val="444444"/>
          <w:sz w:val="20"/>
          <w:szCs w:val="20"/>
        </w:rPr>
      </w:pPr>
      <w:r w:rsidRPr="002073C4">
        <w:rPr>
          <w:rFonts w:eastAsia="Times New Roman" w:cs="Open Sans"/>
          <w:i/>
          <w:iCs/>
          <w:color w:val="444444"/>
          <w:sz w:val="20"/>
          <w:szCs w:val="20"/>
        </w:rPr>
        <w:t>Nestle’ example:</w:t>
      </w:r>
    </w:p>
    <w:p w14:paraId="48F3DBEC" w14:textId="47D57088" w:rsidR="002073C4" w:rsidRPr="002073C4" w:rsidRDefault="002073C4" w:rsidP="00EF7AC2">
      <w:pPr>
        <w:spacing w:before="225" w:after="225"/>
        <w:ind w:left="720"/>
        <w:jc w:val="both"/>
        <w:rPr>
          <w:rFonts w:eastAsia="Times New Roman" w:cs="Open Sans"/>
          <w:color w:val="444444"/>
          <w:sz w:val="20"/>
          <w:szCs w:val="20"/>
        </w:rPr>
      </w:pPr>
      <w:r w:rsidRPr="002073C4">
        <w:rPr>
          <w:rFonts w:eastAsia="Times New Roman" w:cs="Open Sans"/>
          <w:i/>
          <w:iCs/>
          <w:color w:val="444444"/>
          <w:sz w:val="20"/>
          <w:szCs w:val="20"/>
        </w:rPr>
        <w:t xml:space="preserve"> At Nestlé, we believe that research can help us make better food so that people live a better life. Good Food is the primary source of Good Health throughout life. We strive to bring consumers foods that are safe, of high quality and provide optimal nutrition to meet physiological needs. In addition to Nutrition, Health and Wellness, Nestlé products bring consumers the vital ingredients of taste and pleasure. As consumers continue to make choices regarding foods and beverages they consume, Nestlé helps provide selections for all individual taste and lifestyle preferences. Research is a key part of our heritage at Nestlé and an essential element of our future. We know there is still much to discover about health, </w:t>
      </w:r>
      <w:r w:rsidR="00EF7AC2" w:rsidRPr="000D2051">
        <w:rPr>
          <w:rFonts w:eastAsia="Times New Roman" w:cs="Open Sans"/>
          <w:i/>
          <w:iCs/>
          <w:color w:val="444444"/>
          <w:sz w:val="20"/>
          <w:szCs w:val="20"/>
        </w:rPr>
        <w:t>wellness,</w:t>
      </w:r>
      <w:r w:rsidRPr="002073C4">
        <w:rPr>
          <w:rFonts w:eastAsia="Times New Roman" w:cs="Open Sans"/>
          <w:i/>
          <w:iCs/>
          <w:color w:val="444444"/>
          <w:sz w:val="20"/>
          <w:szCs w:val="20"/>
        </w:rPr>
        <w:t xml:space="preserve"> and the role of food in our lives, and we continue to search for answers to bring consumers Good Food for Good Life</w:t>
      </w:r>
      <w:r w:rsidRPr="002073C4">
        <w:rPr>
          <w:rFonts w:eastAsia="Times New Roman" w:cs="Open Sans"/>
          <w:color w:val="444444"/>
          <w:sz w:val="20"/>
          <w:szCs w:val="20"/>
        </w:rPr>
        <w:t>. </w:t>
      </w:r>
    </w:p>
    <w:p w14:paraId="7461808C" w14:textId="2D75FAC8" w:rsidR="006B5ECE" w:rsidRPr="000D2051" w:rsidRDefault="006B5ECE" w:rsidP="00181259">
      <w:pPr>
        <w:rPr>
          <w:i/>
          <w:iCs/>
          <w:sz w:val="20"/>
          <w:szCs w:val="20"/>
        </w:rPr>
      </w:pPr>
    </w:p>
    <w:p w14:paraId="66C4059C" w14:textId="37358A0D" w:rsidR="00EF7AC2" w:rsidRPr="000D2051" w:rsidRDefault="00EF7AC2" w:rsidP="00181259">
      <w:pPr>
        <w:rPr>
          <w:i/>
          <w:iCs/>
          <w:sz w:val="20"/>
          <w:szCs w:val="20"/>
        </w:rPr>
      </w:pPr>
    </w:p>
    <w:p w14:paraId="1BFDEB7E" w14:textId="77400149" w:rsidR="0097021C" w:rsidRPr="000D2051" w:rsidRDefault="0097021C" w:rsidP="00181259">
      <w:pPr>
        <w:rPr>
          <w:i/>
          <w:iCs/>
          <w:sz w:val="20"/>
          <w:szCs w:val="20"/>
        </w:rPr>
      </w:pPr>
    </w:p>
    <w:p w14:paraId="6D7E366B" w14:textId="1DFA8C1A" w:rsidR="0097021C" w:rsidRPr="000D2051" w:rsidRDefault="0097021C" w:rsidP="00181259">
      <w:pPr>
        <w:rPr>
          <w:i/>
          <w:iCs/>
          <w:sz w:val="20"/>
          <w:szCs w:val="20"/>
        </w:rPr>
      </w:pPr>
    </w:p>
    <w:p w14:paraId="2FDD8435" w14:textId="6025B906" w:rsidR="0097021C" w:rsidRPr="000D2051" w:rsidRDefault="0097021C" w:rsidP="00181259">
      <w:pPr>
        <w:rPr>
          <w:i/>
          <w:iCs/>
          <w:sz w:val="20"/>
          <w:szCs w:val="20"/>
        </w:rPr>
      </w:pPr>
    </w:p>
    <w:p w14:paraId="2237F7DE" w14:textId="582CCD93" w:rsidR="0097021C" w:rsidRPr="000D2051" w:rsidRDefault="0097021C" w:rsidP="00181259">
      <w:pPr>
        <w:rPr>
          <w:i/>
          <w:iCs/>
          <w:sz w:val="20"/>
          <w:szCs w:val="20"/>
        </w:rPr>
      </w:pPr>
    </w:p>
    <w:p w14:paraId="49D756A5" w14:textId="6523D467" w:rsidR="0097021C" w:rsidRPr="000D2051" w:rsidRDefault="0097021C" w:rsidP="00181259">
      <w:pPr>
        <w:rPr>
          <w:i/>
          <w:iCs/>
          <w:sz w:val="20"/>
          <w:szCs w:val="20"/>
        </w:rPr>
      </w:pPr>
    </w:p>
    <w:p w14:paraId="2A9852CE" w14:textId="30AD6514" w:rsidR="0097021C" w:rsidRPr="000D2051" w:rsidRDefault="0097021C" w:rsidP="00181259">
      <w:pPr>
        <w:rPr>
          <w:i/>
          <w:iCs/>
          <w:sz w:val="20"/>
          <w:szCs w:val="20"/>
        </w:rPr>
      </w:pPr>
    </w:p>
    <w:p w14:paraId="070B8B9B" w14:textId="60F77CE4" w:rsidR="0097021C" w:rsidRPr="000D2051" w:rsidRDefault="0097021C" w:rsidP="00181259">
      <w:pPr>
        <w:rPr>
          <w:i/>
          <w:iCs/>
          <w:sz w:val="20"/>
          <w:szCs w:val="20"/>
        </w:rPr>
      </w:pPr>
    </w:p>
    <w:p w14:paraId="117F30E4" w14:textId="57834A2F" w:rsidR="0097021C" w:rsidRPr="000D2051" w:rsidRDefault="0097021C" w:rsidP="00181259">
      <w:pPr>
        <w:rPr>
          <w:i/>
          <w:iCs/>
          <w:sz w:val="20"/>
          <w:szCs w:val="20"/>
        </w:rPr>
      </w:pPr>
    </w:p>
    <w:p w14:paraId="62C1BF1E" w14:textId="3DCDDE21" w:rsidR="0097021C" w:rsidRPr="000D2051" w:rsidRDefault="0097021C" w:rsidP="00181259">
      <w:pPr>
        <w:rPr>
          <w:i/>
          <w:iCs/>
          <w:sz w:val="20"/>
          <w:szCs w:val="20"/>
        </w:rPr>
      </w:pPr>
    </w:p>
    <w:p w14:paraId="3017B94B" w14:textId="192C4F03" w:rsidR="0097021C" w:rsidRDefault="0097021C" w:rsidP="00181259">
      <w:pPr>
        <w:rPr>
          <w:i/>
          <w:iCs/>
        </w:rPr>
      </w:pPr>
    </w:p>
    <w:p w14:paraId="53DFD49F" w14:textId="4CECA9E2" w:rsidR="0097021C" w:rsidRDefault="0097021C" w:rsidP="00181259">
      <w:pPr>
        <w:rPr>
          <w:i/>
          <w:iCs/>
        </w:rPr>
      </w:pPr>
    </w:p>
    <w:sectPr w:rsidR="0097021C" w:rsidSect="0079456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28362" w14:textId="77777777" w:rsidR="00D41821" w:rsidRDefault="00D41821" w:rsidP="00D4300C">
      <w:r>
        <w:separator/>
      </w:r>
    </w:p>
  </w:endnote>
  <w:endnote w:type="continuationSeparator" w:id="0">
    <w:p w14:paraId="34B24819" w14:textId="77777777" w:rsidR="00D41821" w:rsidRDefault="00D41821"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0432671"/>
      <w:docPartObj>
        <w:docPartGallery w:val="Page Numbers (Bottom of Page)"/>
        <w:docPartUnique/>
      </w:docPartObj>
    </w:sdtPr>
    <w:sdtEndPr>
      <w:rPr>
        <w:rStyle w:val="PageNumber"/>
      </w:rPr>
    </w:sdtEndPr>
    <w:sdtContent>
      <w:p w14:paraId="6F3B4337" w14:textId="77777777" w:rsidR="00E94CE3" w:rsidRDefault="00E94CE3"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8E8898" w14:textId="77777777" w:rsidR="00E94CE3" w:rsidRDefault="00E94CE3"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F85D6" w14:textId="77777777" w:rsidR="00790EAD" w:rsidRPr="000D2051" w:rsidRDefault="00790EAD" w:rsidP="00790EAD">
    <w:pPr>
      <w:pBdr>
        <w:top w:val="single" w:sz="4" w:space="1" w:color="auto"/>
        <w:left w:val="single" w:sz="4" w:space="4" w:color="auto"/>
        <w:bottom w:val="single" w:sz="4" w:space="0" w:color="auto"/>
        <w:right w:val="single" w:sz="4" w:space="4" w:color="auto"/>
      </w:pBdr>
      <w:ind w:left="360"/>
      <w:rPr>
        <w:i/>
        <w:iCs/>
        <w:sz w:val="12"/>
        <w:szCs w:val="12"/>
        <w:lang w:val="en-AU"/>
      </w:rPr>
    </w:pPr>
    <w:r w:rsidRPr="0097021C">
      <w:rPr>
        <w:i/>
        <w:iCs/>
        <w:sz w:val="12"/>
        <w:szCs w:val="12"/>
      </w:rPr>
      <w:t xml:space="preserve">Resources and template content is used and shared in accordance </w:t>
    </w:r>
    <w:r w:rsidRPr="0097021C">
      <w:rPr>
        <w:i/>
        <w:iCs/>
        <w:sz w:val="12"/>
        <w:szCs w:val="12"/>
        <w:lang w:val="en-AU"/>
      </w:rPr>
      <w:t>with</w:t>
    </w:r>
    <w:r w:rsidRPr="007D4BED">
      <w:rPr>
        <w:i/>
        <w:iCs/>
        <w:sz w:val="12"/>
        <w:szCs w:val="12"/>
        <w:lang w:val="en-AU"/>
      </w:rPr>
      <w:t xml:space="preserve"> Section 107 of Copyright Act. Section 107 of the Copyright Act provides the statutory framework for determining whether something is a fair use and identifies certain types of uses—such as criticism, comment, news reporting, teaching, scholarship, and research—as examples of activities that may qualify as fair use</w:t>
    </w:r>
    <w:r w:rsidRPr="0097021C">
      <w:rPr>
        <w:i/>
        <w:iCs/>
        <w:sz w:val="12"/>
        <w:szCs w:val="12"/>
        <w:lang w:val="en-AU"/>
      </w:rPr>
      <w:t xml:space="preserve">. </w:t>
    </w:r>
    <w:r w:rsidRPr="007D4BED">
      <w:rPr>
        <w:i/>
        <w:iCs/>
        <w:sz w:val="12"/>
        <w:szCs w:val="12"/>
      </w:rPr>
      <w:t>Logo are trademarks of respective organizations</w:t>
    </w:r>
    <w:r w:rsidRPr="0097021C">
      <w:rPr>
        <w:i/>
        <w:iCs/>
        <w:sz w:val="12"/>
        <w:szCs w:val="12"/>
      </w:rPr>
      <w:t xml:space="preserve">. </w:t>
    </w:r>
    <w:r w:rsidRPr="007D4BED">
      <w:rPr>
        <w:i/>
        <w:iCs/>
        <w:sz w:val="12"/>
        <w:szCs w:val="12"/>
      </w:rPr>
      <w:t xml:space="preserve">Other content, photos are property of  the owner or organization. </w:t>
    </w:r>
  </w:p>
  <w:p w14:paraId="6BC9C403" w14:textId="1FEAB68E" w:rsidR="00E94CE3" w:rsidRPr="00790EAD" w:rsidRDefault="00790EAD" w:rsidP="00BA1CA5">
    <w:pPr>
      <w:pStyle w:val="Footer"/>
      <w:ind w:right="360"/>
      <w:rPr>
        <w:sz w:val="12"/>
        <w:szCs w:val="12"/>
      </w:rPr>
    </w:pPr>
    <w:r w:rsidRPr="00790EAD">
      <w:rPr>
        <w:sz w:val="12"/>
        <w:szCs w:val="12"/>
      </w:rPr>
      <w:t xml:space="preserve">     </w:t>
    </w:r>
    <w:r>
      <w:rPr>
        <w:sz w:val="12"/>
        <w:szCs w:val="12"/>
      </w:rPr>
      <w:t xml:space="preserve">   </w:t>
    </w:r>
    <w:r w:rsidRPr="00790EAD">
      <w:rPr>
        <w:sz w:val="12"/>
        <w:szCs w:val="12"/>
      </w:rPr>
      <w:t xml:space="preserve"> Version 1 Nov2021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28E83" w14:textId="77777777" w:rsidR="00D41821" w:rsidRDefault="00D41821" w:rsidP="00D4300C">
      <w:r>
        <w:separator/>
      </w:r>
    </w:p>
  </w:footnote>
  <w:footnote w:type="continuationSeparator" w:id="0">
    <w:p w14:paraId="56CB97CA" w14:textId="77777777" w:rsidR="00D41821" w:rsidRDefault="00D41821"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035B" w14:textId="4A8D8372" w:rsidR="00E30D92" w:rsidRDefault="00E30D92">
    <w:pPr>
      <w:pStyle w:val="Header"/>
    </w:pPr>
    <w:r>
      <w:rPr>
        <w:noProof/>
      </w:rPr>
      <w:drawing>
        <wp:anchor distT="0" distB="0" distL="114300" distR="114300" simplePos="0" relativeHeight="251658240" behindDoc="0" locked="0" layoutInCell="1" allowOverlap="1" wp14:anchorId="31F88B33" wp14:editId="4EA2E2D5">
          <wp:simplePos x="0" y="0"/>
          <wp:positionH relativeFrom="column">
            <wp:posOffset>7215734</wp:posOffset>
          </wp:positionH>
          <wp:positionV relativeFrom="paragraph">
            <wp:posOffset>-215265</wp:posOffset>
          </wp:positionV>
          <wp:extent cx="2106777" cy="648943"/>
          <wp:effectExtent l="0" t="0" r="0" b="0"/>
          <wp:wrapThrough wrapText="bothSides">
            <wp:wrapPolygon edited="0">
              <wp:start x="2084" y="2962"/>
              <wp:lineTo x="1172" y="10578"/>
              <wp:lineTo x="912" y="13540"/>
              <wp:lineTo x="1433" y="17348"/>
              <wp:lineTo x="4298" y="17348"/>
              <wp:lineTo x="4298" y="19463"/>
              <wp:lineTo x="12763" y="20310"/>
              <wp:lineTo x="13545" y="20310"/>
              <wp:lineTo x="20708" y="19463"/>
              <wp:lineTo x="21099" y="17348"/>
              <wp:lineTo x="21359" y="6770"/>
              <wp:lineTo x="18624" y="5924"/>
              <wp:lineTo x="2605" y="2962"/>
              <wp:lineTo x="2084" y="2962"/>
            </wp:wrapPolygon>
          </wp:wrapThrough>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6777" cy="6489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E7426"/>
    <w:multiLevelType w:val="hybridMultilevel"/>
    <w:tmpl w:val="418AB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B80655"/>
    <w:multiLevelType w:val="hybridMultilevel"/>
    <w:tmpl w:val="2104FE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46667"/>
    <w:multiLevelType w:val="hybridMultilevel"/>
    <w:tmpl w:val="807EE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68698859">
    <w:abstractNumId w:val="2"/>
  </w:num>
  <w:num w:numId="2" w16cid:durableId="1032606917">
    <w:abstractNumId w:val="0"/>
  </w:num>
  <w:num w:numId="3" w16cid:durableId="116165455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12"/>
    <w:rsid w:val="00010207"/>
    <w:rsid w:val="00016299"/>
    <w:rsid w:val="0002022F"/>
    <w:rsid w:val="00027FE5"/>
    <w:rsid w:val="00031AF7"/>
    <w:rsid w:val="00056E4C"/>
    <w:rsid w:val="00062BFE"/>
    <w:rsid w:val="000952D3"/>
    <w:rsid w:val="000B3AA5"/>
    <w:rsid w:val="000D0112"/>
    <w:rsid w:val="000D2051"/>
    <w:rsid w:val="000D5F7F"/>
    <w:rsid w:val="000E139B"/>
    <w:rsid w:val="000E7AF5"/>
    <w:rsid w:val="000F6F8D"/>
    <w:rsid w:val="00111C4F"/>
    <w:rsid w:val="00121D51"/>
    <w:rsid w:val="001472A1"/>
    <w:rsid w:val="00177F32"/>
    <w:rsid w:val="00181259"/>
    <w:rsid w:val="001962A6"/>
    <w:rsid w:val="00197E3B"/>
    <w:rsid w:val="001C1789"/>
    <w:rsid w:val="001C28B8"/>
    <w:rsid w:val="001C7751"/>
    <w:rsid w:val="001D1964"/>
    <w:rsid w:val="002073C4"/>
    <w:rsid w:val="002221BA"/>
    <w:rsid w:val="00247CBE"/>
    <w:rsid w:val="002507EE"/>
    <w:rsid w:val="0025708E"/>
    <w:rsid w:val="002A17D8"/>
    <w:rsid w:val="002A45FC"/>
    <w:rsid w:val="002B5D26"/>
    <w:rsid w:val="002D38C6"/>
    <w:rsid w:val="002E4407"/>
    <w:rsid w:val="002F2C0D"/>
    <w:rsid w:val="002F39CD"/>
    <w:rsid w:val="00303C60"/>
    <w:rsid w:val="00307CD9"/>
    <w:rsid w:val="00312802"/>
    <w:rsid w:val="003173CC"/>
    <w:rsid w:val="00341A03"/>
    <w:rsid w:val="00343CF7"/>
    <w:rsid w:val="0036274A"/>
    <w:rsid w:val="00363356"/>
    <w:rsid w:val="0036595F"/>
    <w:rsid w:val="00366361"/>
    <w:rsid w:val="003758D7"/>
    <w:rsid w:val="00376B04"/>
    <w:rsid w:val="00394B8A"/>
    <w:rsid w:val="003A167F"/>
    <w:rsid w:val="003C25DB"/>
    <w:rsid w:val="003C69B7"/>
    <w:rsid w:val="003D28EE"/>
    <w:rsid w:val="003E5FCB"/>
    <w:rsid w:val="003F5909"/>
    <w:rsid w:val="003F787D"/>
    <w:rsid w:val="004076BB"/>
    <w:rsid w:val="00422668"/>
    <w:rsid w:val="00430BE1"/>
    <w:rsid w:val="00434271"/>
    <w:rsid w:val="004350F7"/>
    <w:rsid w:val="0045552B"/>
    <w:rsid w:val="004630AB"/>
    <w:rsid w:val="00465FCD"/>
    <w:rsid w:val="00482909"/>
    <w:rsid w:val="00491059"/>
    <w:rsid w:val="00492289"/>
    <w:rsid w:val="00492BF1"/>
    <w:rsid w:val="00493BCE"/>
    <w:rsid w:val="004952F9"/>
    <w:rsid w:val="004B4C32"/>
    <w:rsid w:val="004D59AF"/>
    <w:rsid w:val="004E6612"/>
    <w:rsid w:val="004E7C78"/>
    <w:rsid w:val="00512412"/>
    <w:rsid w:val="00531F82"/>
    <w:rsid w:val="0053514A"/>
    <w:rsid w:val="00547183"/>
    <w:rsid w:val="00557C38"/>
    <w:rsid w:val="005A2BD6"/>
    <w:rsid w:val="005B0B4C"/>
    <w:rsid w:val="005B1D94"/>
    <w:rsid w:val="005B2E0A"/>
    <w:rsid w:val="005B7C30"/>
    <w:rsid w:val="005C1013"/>
    <w:rsid w:val="005C5F48"/>
    <w:rsid w:val="005E2CD8"/>
    <w:rsid w:val="005F5ABE"/>
    <w:rsid w:val="00605FDF"/>
    <w:rsid w:val="00614981"/>
    <w:rsid w:val="006374DB"/>
    <w:rsid w:val="00657D03"/>
    <w:rsid w:val="00681900"/>
    <w:rsid w:val="00691D78"/>
    <w:rsid w:val="006B1DF4"/>
    <w:rsid w:val="006B5ECE"/>
    <w:rsid w:val="006B6267"/>
    <w:rsid w:val="006C1052"/>
    <w:rsid w:val="006C66DE"/>
    <w:rsid w:val="006D36F2"/>
    <w:rsid w:val="006D37D8"/>
    <w:rsid w:val="006D6888"/>
    <w:rsid w:val="006E2D2B"/>
    <w:rsid w:val="007111E4"/>
    <w:rsid w:val="00714325"/>
    <w:rsid w:val="00746EE9"/>
    <w:rsid w:val="00754D1F"/>
    <w:rsid w:val="00756B3B"/>
    <w:rsid w:val="00774101"/>
    <w:rsid w:val="0078197E"/>
    <w:rsid w:val="007874B8"/>
    <w:rsid w:val="00790EAD"/>
    <w:rsid w:val="007919FA"/>
    <w:rsid w:val="00794569"/>
    <w:rsid w:val="007A782A"/>
    <w:rsid w:val="007B7937"/>
    <w:rsid w:val="007D4BED"/>
    <w:rsid w:val="007D4EC8"/>
    <w:rsid w:val="007F08AA"/>
    <w:rsid w:val="007F19FE"/>
    <w:rsid w:val="00803829"/>
    <w:rsid w:val="0081690B"/>
    <w:rsid w:val="00827F6D"/>
    <w:rsid w:val="008329EF"/>
    <w:rsid w:val="008350B3"/>
    <w:rsid w:val="00847ED5"/>
    <w:rsid w:val="0085438B"/>
    <w:rsid w:val="00863730"/>
    <w:rsid w:val="008739CD"/>
    <w:rsid w:val="00882563"/>
    <w:rsid w:val="00896E33"/>
    <w:rsid w:val="008A1575"/>
    <w:rsid w:val="008B58FE"/>
    <w:rsid w:val="008B6023"/>
    <w:rsid w:val="008C027C"/>
    <w:rsid w:val="008C59BA"/>
    <w:rsid w:val="008D5BD1"/>
    <w:rsid w:val="008E525C"/>
    <w:rsid w:val="008F0F82"/>
    <w:rsid w:val="008F17D1"/>
    <w:rsid w:val="009005A7"/>
    <w:rsid w:val="009152A8"/>
    <w:rsid w:val="009212F2"/>
    <w:rsid w:val="0093246D"/>
    <w:rsid w:val="0093352A"/>
    <w:rsid w:val="00942BD8"/>
    <w:rsid w:val="00945EEF"/>
    <w:rsid w:val="00951F56"/>
    <w:rsid w:val="00961ADB"/>
    <w:rsid w:val="009629E0"/>
    <w:rsid w:val="0097021C"/>
    <w:rsid w:val="00976532"/>
    <w:rsid w:val="00982B8C"/>
    <w:rsid w:val="009920A2"/>
    <w:rsid w:val="009A73C4"/>
    <w:rsid w:val="009B70C8"/>
    <w:rsid w:val="009C2E35"/>
    <w:rsid w:val="009C4A98"/>
    <w:rsid w:val="009C4E0C"/>
    <w:rsid w:val="009C6682"/>
    <w:rsid w:val="009E31FD"/>
    <w:rsid w:val="009E71D3"/>
    <w:rsid w:val="009F028C"/>
    <w:rsid w:val="009F3EC8"/>
    <w:rsid w:val="00A06691"/>
    <w:rsid w:val="00A12C16"/>
    <w:rsid w:val="00A2037C"/>
    <w:rsid w:val="00A4738E"/>
    <w:rsid w:val="00A6224F"/>
    <w:rsid w:val="00A6738D"/>
    <w:rsid w:val="00A673D8"/>
    <w:rsid w:val="00A716F2"/>
    <w:rsid w:val="00A7712D"/>
    <w:rsid w:val="00A95536"/>
    <w:rsid w:val="00AB1F2A"/>
    <w:rsid w:val="00AC3A8A"/>
    <w:rsid w:val="00AD2B2C"/>
    <w:rsid w:val="00AD7429"/>
    <w:rsid w:val="00AE1A89"/>
    <w:rsid w:val="00B307B3"/>
    <w:rsid w:val="00B33F8E"/>
    <w:rsid w:val="00B62884"/>
    <w:rsid w:val="00B8500C"/>
    <w:rsid w:val="00B850F5"/>
    <w:rsid w:val="00B87090"/>
    <w:rsid w:val="00BA1CA5"/>
    <w:rsid w:val="00BC38F6"/>
    <w:rsid w:val="00BC7F9D"/>
    <w:rsid w:val="00C12C0B"/>
    <w:rsid w:val="00C425A7"/>
    <w:rsid w:val="00C479CE"/>
    <w:rsid w:val="00C60B0A"/>
    <w:rsid w:val="00C66BB8"/>
    <w:rsid w:val="00C75002"/>
    <w:rsid w:val="00C92568"/>
    <w:rsid w:val="00C955A4"/>
    <w:rsid w:val="00CA2CD6"/>
    <w:rsid w:val="00CB3106"/>
    <w:rsid w:val="00CB4DF0"/>
    <w:rsid w:val="00CB7FA5"/>
    <w:rsid w:val="00CD3675"/>
    <w:rsid w:val="00CD426A"/>
    <w:rsid w:val="00CD579B"/>
    <w:rsid w:val="00D022DF"/>
    <w:rsid w:val="00D147A9"/>
    <w:rsid w:val="00D172EA"/>
    <w:rsid w:val="00D2319A"/>
    <w:rsid w:val="00D2644E"/>
    <w:rsid w:val="00D26580"/>
    <w:rsid w:val="00D41821"/>
    <w:rsid w:val="00D4300C"/>
    <w:rsid w:val="00D5432C"/>
    <w:rsid w:val="00D60874"/>
    <w:rsid w:val="00D6508C"/>
    <w:rsid w:val="00D660EC"/>
    <w:rsid w:val="00D675F4"/>
    <w:rsid w:val="00D7276E"/>
    <w:rsid w:val="00D82ADF"/>
    <w:rsid w:val="00D90B36"/>
    <w:rsid w:val="00DA3D45"/>
    <w:rsid w:val="00DB1AE1"/>
    <w:rsid w:val="00DC681D"/>
    <w:rsid w:val="00DD64AF"/>
    <w:rsid w:val="00DF07A9"/>
    <w:rsid w:val="00DF483C"/>
    <w:rsid w:val="00DF563A"/>
    <w:rsid w:val="00E00A5A"/>
    <w:rsid w:val="00E134D0"/>
    <w:rsid w:val="00E16BF4"/>
    <w:rsid w:val="00E30D92"/>
    <w:rsid w:val="00E62BF6"/>
    <w:rsid w:val="00E63836"/>
    <w:rsid w:val="00E8348B"/>
    <w:rsid w:val="00E83F63"/>
    <w:rsid w:val="00E85774"/>
    <w:rsid w:val="00E85804"/>
    <w:rsid w:val="00E94CE3"/>
    <w:rsid w:val="00EA02C4"/>
    <w:rsid w:val="00EA4242"/>
    <w:rsid w:val="00EB23F8"/>
    <w:rsid w:val="00EB75E5"/>
    <w:rsid w:val="00ED22BD"/>
    <w:rsid w:val="00EF654B"/>
    <w:rsid w:val="00EF7AC2"/>
    <w:rsid w:val="00F51467"/>
    <w:rsid w:val="00F56700"/>
    <w:rsid w:val="00F60090"/>
    <w:rsid w:val="00F61C92"/>
    <w:rsid w:val="00F7606F"/>
    <w:rsid w:val="00F85E87"/>
    <w:rsid w:val="00F90516"/>
    <w:rsid w:val="00FB4C7E"/>
    <w:rsid w:val="00FC567C"/>
    <w:rsid w:val="00FE6D48"/>
    <w:rsid w:val="00FE72EF"/>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E03BB6"/>
  <w15:docId w15:val="{9A7E86E5-ED4E-2747-BC39-E4D6344E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27F6D"/>
    <w:pPr>
      <w:tabs>
        <w:tab w:val="right" w:leader="dot" w:pos="10790"/>
      </w:tabs>
      <w:spacing w:before="120" w:line="480"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E94CE3"/>
    <w:pPr>
      <w:tabs>
        <w:tab w:val="left" w:pos="64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 w:type="table" w:customStyle="1" w:styleId="TableGrid1">
    <w:name w:val="Table Grid1"/>
    <w:basedOn w:val="TableNormal"/>
    <w:next w:val="TableGrid"/>
    <w:uiPriority w:val="39"/>
    <w:rsid w:val="0053514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k-text-justify">
    <w:name w:val="uk-text-justify"/>
    <w:basedOn w:val="Normal"/>
    <w:rsid w:val="002073C4"/>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2073C4"/>
  </w:style>
  <w:style w:type="character" w:customStyle="1" w:styleId="uk-badge">
    <w:name w:val="uk-badge"/>
    <w:basedOn w:val="DefaultParagraphFont"/>
    <w:rsid w:val="00207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5197">
      <w:bodyDiv w:val="1"/>
      <w:marLeft w:val="0"/>
      <w:marRight w:val="0"/>
      <w:marTop w:val="0"/>
      <w:marBottom w:val="0"/>
      <w:divBdr>
        <w:top w:val="none" w:sz="0" w:space="0" w:color="auto"/>
        <w:left w:val="none" w:sz="0" w:space="0" w:color="auto"/>
        <w:bottom w:val="none" w:sz="0" w:space="0" w:color="auto"/>
        <w:right w:val="none" w:sz="0" w:space="0" w:color="auto"/>
      </w:divBdr>
    </w:div>
    <w:div w:id="328682216">
      <w:bodyDiv w:val="1"/>
      <w:marLeft w:val="0"/>
      <w:marRight w:val="0"/>
      <w:marTop w:val="0"/>
      <w:marBottom w:val="0"/>
      <w:divBdr>
        <w:top w:val="none" w:sz="0" w:space="0" w:color="auto"/>
        <w:left w:val="none" w:sz="0" w:space="0" w:color="auto"/>
        <w:bottom w:val="none" w:sz="0" w:space="0" w:color="auto"/>
        <w:right w:val="none" w:sz="0" w:space="0" w:color="auto"/>
      </w:divBdr>
      <w:divsChild>
        <w:div w:id="1278215259">
          <w:marLeft w:val="360"/>
          <w:marRight w:val="0"/>
          <w:marTop w:val="200"/>
          <w:marBottom w:val="0"/>
          <w:divBdr>
            <w:top w:val="none" w:sz="0" w:space="0" w:color="auto"/>
            <w:left w:val="none" w:sz="0" w:space="0" w:color="auto"/>
            <w:bottom w:val="none" w:sz="0" w:space="0" w:color="auto"/>
            <w:right w:val="none" w:sz="0" w:space="0" w:color="auto"/>
          </w:divBdr>
        </w:div>
        <w:div w:id="1721786533">
          <w:marLeft w:val="360"/>
          <w:marRight w:val="0"/>
          <w:marTop w:val="200"/>
          <w:marBottom w:val="0"/>
          <w:divBdr>
            <w:top w:val="none" w:sz="0" w:space="0" w:color="auto"/>
            <w:left w:val="none" w:sz="0" w:space="0" w:color="auto"/>
            <w:bottom w:val="none" w:sz="0" w:space="0" w:color="auto"/>
            <w:right w:val="none" w:sz="0" w:space="0" w:color="auto"/>
          </w:divBdr>
        </w:div>
        <w:div w:id="87164498">
          <w:marLeft w:val="360"/>
          <w:marRight w:val="0"/>
          <w:marTop w:val="200"/>
          <w:marBottom w:val="0"/>
          <w:divBdr>
            <w:top w:val="none" w:sz="0" w:space="0" w:color="auto"/>
            <w:left w:val="none" w:sz="0" w:space="0" w:color="auto"/>
            <w:bottom w:val="none" w:sz="0" w:space="0" w:color="auto"/>
            <w:right w:val="none" w:sz="0" w:space="0" w:color="auto"/>
          </w:divBdr>
        </w:div>
      </w:divsChild>
    </w:div>
    <w:div w:id="334069700">
      <w:bodyDiv w:val="1"/>
      <w:marLeft w:val="0"/>
      <w:marRight w:val="0"/>
      <w:marTop w:val="0"/>
      <w:marBottom w:val="0"/>
      <w:divBdr>
        <w:top w:val="none" w:sz="0" w:space="0" w:color="auto"/>
        <w:left w:val="none" w:sz="0" w:space="0" w:color="auto"/>
        <w:bottom w:val="none" w:sz="0" w:space="0" w:color="auto"/>
        <w:right w:val="none" w:sz="0" w:space="0" w:color="auto"/>
      </w:divBdr>
    </w:div>
    <w:div w:id="425002507">
      <w:bodyDiv w:val="1"/>
      <w:marLeft w:val="0"/>
      <w:marRight w:val="0"/>
      <w:marTop w:val="0"/>
      <w:marBottom w:val="0"/>
      <w:divBdr>
        <w:top w:val="none" w:sz="0" w:space="0" w:color="auto"/>
        <w:left w:val="none" w:sz="0" w:space="0" w:color="auto"/>
        <w:bottom w:val="none" w:sz="0" w:space="0" w:color="auto"/>
        <w:right w:val="none" w:sz="0" w:space="0" w:color="auto"/>
      </w:divBdr>
    </w:div>
    <w:div w:id="57385564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46128773">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2843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ionmagee/Downloads/IC-Mission-Statement-Worksheet-946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32DDEE-7798-4C9F-B761-38491AD72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IC-Mission-Statement-Worksheet-9469_WORD.dotx</Template>
  <TotalTime>18</TotalTime>
  <Pages>2</Pages>
  <Words>367</Words>
  <Characters>1969</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2332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Dion Magee</cp:lastModifiedBy>
  <cp:revision>15</cp:revision>
  <cp:lastPrinted>2021-10-31T16:00:00Z</cp:lastPrinted>
  <dcterms:created xsi:type="dcterms:W3CDTF">2021-11-17T18:15:00Z</dcterms:created>
  <dcterms:modified xsi:type="dcterms:W3CDTF">2022-10-19T20:00:00Z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